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66" w:type="dxa"/>
        <w:tblInd w:w="-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1030"/>
        <w:gridCol w:w="3827"/>
        <w:gridCol w:w="1984"/>
        <w:gridCol w:w="3368"/>
        <w:gridCol w:w="851"/>
        <w:gridCol w:w="1329"/>
        <w:gridCol w:w="849"/>
      </w:tblGrid>
      <w:tr w:rsidR="00EF7DC4" w:rsidRPr="00EF7DC4" w14:paraId="07355E0E" w14:textId="77777777" w:rsidTr="00A55DB7">
        <w:trPr>
          <w:trHeight w:val="634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23236277" w14:textId="220B40D9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EF7DC4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#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1322AC04" w14:textId="0CA5EA44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8E5E05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Označení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342DCA47" w14:textId="77777777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8E5E05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Popis problému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5BB5E1CE" w14:textId="77777777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8E5E05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Dopad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6BA477C5" w14:textId="4ADFAA09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EF7DC4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Způsob řešení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1F93BBE7" w14:textId="77777777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8E5E05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Termín splnění</w:t>
            </w: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14:paraId="019C3FCC" w14:textId="09CE3B70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EF7DC4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Zodpovědný</w:t>
            </w: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62483565" w14:textId="506FC7A0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</w:pPr>
            <w:r w:rsidRPr="00EF7DC4">
              <w:rPr>
                <w:rFonts w:ascii="Arial" w:eastAsia="Calibri" w:hAnsi="Arial" w:cs="Arial"/>
                <w:b/>
                <w:bCs/>
                <w:color w:val="262626"/>
                <w:sz w:val="20"/>
                <w:szCs w:val="22"/>
                <w:lang w:eastAsia="en-US"/>
              </w:rPr>
              <w:t>Stav</w:t>
            </w:r>
          </w:p>
        </w:tc>
      </w:tr>
      <w:tr w:rsidR="00EF7DC4" w:rsidRPr="00EF7DC4" w14:paraId="68952472" w14:textId="77777777" w:rsidTr="00A55DB7">
        <w:trPr>
          <w:trHeight w:val="837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7F32A7" w14:textId="0E42E64E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565EF6B" w14:textId="5CFAE516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Analýza trhu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29E956A" w14:textId="77777777" w:rsidR="00EF7DC4" w:rsidRPr="008E5E05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Pracovnice pověřená provedením analýzy trhu byla nemocná, ale nikdo z týmu to nevěděl.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8D6F088" w14:textId="77777777" w:rsidR="00EF7DC4" w:rsidRPr="008E5E05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Práce se zpozdila o jeden týden.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8D64FE5" w14:textId="77777777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0C3F0C4" w14:textId="77777777" w:rsidR="00EF7DC4" w:rsidRPr="008E5E05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7F84A3F" w14:textId="77777777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3B4531D2" w14:textId="77777777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</w:pPr>
          </w:p>
        </w:tc>
      </w:tr>
      <w:tr w:rsidR="00EF7DC4" w:rsidRPr="00EF7DC4" w14:paraId="072996F4" w14:textId="77777777" w:rsidTr="00A55DB7">
        <w:trPr>
          <w:trHeight w:val="1339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F0DA27" w14:textId="378A0046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291EFD2" w14:textId="0A378385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Místo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3AA14DF" w14:textId="253F8DAB" w:rsidR="00EF7DC4" w:rsidRPr="008E5E05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Protože se analýza trhu zpozdila o týden, člen řídícího týmu Karel, (zodpovědný za program) odjel na dovolenou do Alp a neby</w:t>
            </w: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lo tak zatím možné udělat výběr místa</w:t>
            </w: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EEF70BA" w14:textId="77777777" w:rsidR="00EF7DC4" w:rsidRPr="008E5E05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Nabíráme zpoždění min. dva týdny.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2C44E83" w14:textId="0EBD2CE2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Nechat rozhodnout ředitele firmy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004C13F" w14:textId="33A395D5" w:rsidR="00EF7DC4" w:rsidRPr="008E5E05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strike/>
                <w:color w:val="000000"/>
                <w:sz w:val="20"/>
                <w:lang w:eastAsia="en-US"/>
              </w:rPr>
              <w:t>27. 2.</w:t>
            </w: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1765691" w14:textId="0C6EFE32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  <w:t>Jan Doležal</w:t>
            </w: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73E3D9DB" w14:textId="36554BF2" w:rsidR="00EF7DC4" w:rsidRPr="008E5E05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  <w:t>H</w:t>
            </w:r>
            <w:r w:rsidRPr="00EF7DC4">
              <w:rPr>
                <w:rFonts w:ascii="Arial" w:eastAsia="Calibri" w:hAnsi="Arial" w:cs="Arial"/>
                <w:strike/>
                <w:color w:val="262626"/>
                <w:sz w:val="20"/>
                <w:lang w:eastAsia="en-US"/>
              </w:rPr>
              <w:t>otovo</w:t>
            </w:r>
          </w:p>
        </w:tc>
      </w:tr>
      <w:tr w:rsidR="00EF7DC4" w:rsidRPr="00EF7DC4" w14:paraId="162AC5B9" w14:textId="77777777" w:rsidTr="00A55DB7">
        <w:trPr>
          <w:trHeight w:val="1313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7CBE81" w14:textId="44395146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 w:rsidRPr="00EF7DC4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190D3CC" w14:textId="13621507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proofErr w:type="spellStart"/>
            <w:r w:rsidRPr="008E5E05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WiFi</w:t>
            </w:r>
            <w:proofErr w:type="spellEnd"/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C1A2C0E" w14:textId="58E81A4D" w:rsidR="00EF7DC4" w:rsidRPr="008E5E05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 w:rsidRPr="008E5E05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Spolupracovníci si stěžují, že v poradních prostorách není </w:t>
            </w:r>
            <w:r w:rsidR="00153B5B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otevřená </w:t>
            </w:r>
            <w:proofErr w:type="spellStart"/>
            <w:r w:rsidRPr="008E5E05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WiFi</w:t>
            </w:r>
            <w:proofErr w:type="spellEnd"/>
            <w:r w:rsidR="00153B5B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 pro hosty</w:t>
            </w:r>
            <w:r w:rsidRPr="008E5E05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318BAA0" w14:textId="6C4C6CC7" w:rsidR="00EF7DC4" w:rsidRPr="008E5E05" w:rsidRDefault="00153B5B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Hosté</w:t>
            </w:r>
            <w:r w:rsidR="00EF7DC4" w:rsidRPr="008E5E05"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 se nemají v našich prostorách jak připojit na Internet, což komplikuje práci.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6BC660A" w14:textId="32DC349C" w:rsidR="00EF7DC4" w:rsidRPr="008E5E05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Zadat požadavek na IT a dohlédnout na instalaci </w:t>
            </w:r>
            <w:proofErr w:type="spellStart"/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WiFi</w:t>
            </w:r>
            <w:proofErr w:type="spellEnd"/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 xml:space="preserve"> v poradních místnostech.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4A36646" w14:textId="5B45E552" w:rsidR="00EF7DC4" w:rsidRPr="008E5E05" w:rsidRDefault="00153B5B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10.3.</w:t>
            </w: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B9760B3" w14:textId="237B6377" w:rsidR="00EF7DC4" w:rsidRPr="008E5E05" w:rsidRDefault="00153B5B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lang w:eastAsia="en-US"/>
              </w:rPr>
              <w:t>Ondřej Cingl</w:t>
            </w: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096581A1" w14:textId="4FA39C8E" w:rsidR="00EF7DC4" w:rsidRPr="008E5E05" w:rsidRDefault="00153B5B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lang w:eastAsia="en-US"/>
              </w:rPr>
              <w:t>Zadáno</w:t>
            </w:r>
          </w:p>
        </w:tc>
      </w:tr>
      <w:tr w:rsidR="00EF7DC4" w:rsidRPr="00EF7DC4" w14:paraId="0AF6615C" w14:textId="77777777" w:rsidTr="00A55DB7">
        <w:trPr>
          <w:trHeight w:val="828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4F64A5F" w14:textId="65EFCE15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AC7869B" w14:textId="471B2276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Lidé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383C3CC" w14:textId="4D52BA8D" w:rsidR="00EF7DC4" w:rsidRPr="00EF7DC4" w:rsidRDefault="00EF7DC4" w:rsidP="00153B5B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 xml:space="preserve">Zatím se </w:t>
            </w:r>
            <w:r w:rsidR="00153B5B">
              <w:rPr>
                <w:rFonts w:ascii="Arial" w:hAnsi="Arial" w:cs="Arial"/>
                <w:iCs/>
                <w:color w:val="000000"/>
                <w:sz w:val="20"/>
              </w:rPr>
              <w:t>hlásí málo dobrovolníků pro pomoc s organizací rodinného odpoledne.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0FB3AA2" w14:textId="3ECFDD1E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Je možné, že se zdržíme s náborem lidí.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105244E" w14:textId="79CB8C62" w:rsidR="00EF7DC4" w:rsidRPr="00EF7DC4" w:rsidRDefault="00153B5B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Požádat vedoucí oddělení o informování podřízených.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D4E9ACE" w14:textId="10D591A7" w:rsidR="00EF7DC4" w:rsidRPr="00EF7DC4" w:rsidRDefault="00153B5B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  <w:t>13.3.</w:t>
            </w: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B959BD7" w14:textId="6C41657E" w:rsidR="00EF7DC4" w:rsidRPr="00EF7DC4" w:rsidRDefault="00153B5B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lang w:eastAsia="en-US"/>
              </w:rPr>
              <w:t>Petra Jíhlavcová</w:t>
            </w: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75885A20" w14:textId="23DF8AF6" w:rsidR="00EF7DC4" w:rsidRPr="00EF7DC4" w:rsidRDefault="00153B5B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lang w:eastAsia="en-US"/>
              </w:rPr>
              <w:t>Zadáno</w:t>
            </w:r>
          </w:p>
        </w:tc>
      </w:tr>
      <w:tr w:rsidR="00EF7DC4" w:rsidRPr="00EF7DC4" w14:paraId="63EA7355" w14:textId="77777777" w:rsidTr="00A55DB7">
        <w:trPr>
          <w:trHeight w:val="854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27AB3F6" w14:textId="3BC1EBCC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5DE7F5F" w14:textId="37D42B8E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Kopírka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3C93CDF" w14:textId="1A81A1AD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 xml:space="preserve">Naše kopírka po přesunu </w:t>
            </w:r>
            <w:proofErr w:type="gramStart"/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ze</w:t>
            </w:r>
            <w:proofErr w:type="gramEnd"/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 </w:t>
            </w:r>
            <w:r w:rsidRPr="00EF7DC4">
              <w:rPr>
                <w:rFonts w:ascii="Arial" w:hAnsi="Arial" w:cs="Arial"/>
                <w:iCs/>
                <w:color w:val="000000"/>
                <w:sz w:val="20"/>
              </w:rPr>
              <w:br/>
              <w:t>3. patra nefunguje správně.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A311D49" w14:textId="7A243346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Musíme chodit na kopírku do druhého křídla budovy, což zdržuje.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93D7765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61A63E3" w14:textId="77777777" w:rsidR="00EF7DC4" w:rsidRPr="00EF7DC4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76E197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4B94DCC" w14:textId="77777777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</w:tr>
      <w:tr w:rsidR="00EF7DC4" w:rsidRPr="00EF7DC4" w14:paraId="0A56A063" w14:textId="77777777" w:rsidTr="00A55DB7">
        <w:trPr>
          <w:trHeight w:val="1086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5556BC5" w14:textId="5879835E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bookmarkStart w:id="0" w:name="_GoBack" w:colFirst="4" w:colLast="4"/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3C2008A" w14:textId="164DA0CE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Posuny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49BA26C" w14:textId="7AAC9BD6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Řada koordinačních aktivit je naplánována až po uzavření smlouvy s místem konání.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1B2DF79" w14:textId="4AE3484B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Domlouvání nezačne podle plánu a bude mít zřejmě zpoždění.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63427C7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9E70331" w14:textId="77777777" w:rsidR="00EF7DC4" w:rsidRPr="00EF7DC4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E72390E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3F03A826" w14:textId="77777777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</w:tr>
      <w:bookmarkEnd w:id="0"/>
      <w:tr w:rsidR="00EF7DC4" w:rsidRPr="00EF7DC4" w14:paraId="2ADEA109" w14:textId="77777777" w:rsidTr="00A55DB7">
        <w:trPr>
          <w:trHeight w:val="1116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DCC925A" w14:textId="48B191A1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C93E235" w14:textId="2737CFDF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Grafik nemá čas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05A0731" w14:textId="2CB4B388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Náš grafik je aktuálně plně vytížen prací na designu nové produktové řady a na trička pro akci nemá čas.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8D280B3" w14:textId="2B5827A6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Práce nebyla zatím ani zahájena a tím pádem má již měsíc zpoždění.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EA018B6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EE0E37A" w14:textId="77777777" w:rsidR="00EF7DC4" w:rsidRPr="00EF7DC4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48397CF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763CDE5" w14:textId="77777777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</w:tr>
      <w:tr w:rsidR="00EF7DC4" w:rsidRPr="00EF7DC4" w14:paraId="61C0550E" w14:textId="77777777" w:rsidTr="00A55DB7">
        <w:trPr>
          <w:trHeight w:val="1118"/>
        </w:trPr>
        <w:tc>
          <w:tcPr>
            <w:tcW w:w="32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746E04B" w14:textId="5F2C9737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68FAAB2" w14:textId="4338373D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Kuchař nemá čas</w:t>
            </w:r>
          </w:p>
        </w:tc>
        <w:tc>
          <w:tcPr>
            <w:tcW w:w="382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0943CF7" w14:textId="02D52EC3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Komunikace s panem Kuchařem byla zahájena, ale táhne se, protože je vytížen natáčením pořadu „Co si navaříte, to si sníte“</w:t>
            </w:r>
          </w:p>
        </w:tc>
        <w:tc>
          <w:tcPr>
            <w:tcW w:w="19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1F3A274" w14:textId="476F9B1F" w:rsidR="00EF7DC4" w:rsidRPr="00EF7DC4" w:rsidRDefault="00EF7DC4" w:rsidP="00EF7DC4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0"/>
              </w:rPr>
            </w:pPr>
            <w:r w:rsidRPr="00EF7DC4">
              <w:rPr>
                <w:rFonts w:ascii="Arial" w:hAnsi="Arial" w:cs="Arial"/>
                <w:iCs/>
                <w:color w:val="000000"/>
                <w:sz w:val="20"/>
              </w:rPr>
              <w:t>Termín podpisu smlouvy se prozatím posouvá na neurčito.</w:t>
            </w:r>
          </w:p>
        </w:tc>
        <w:tc>
          <w:tcPr>
            <w:tcW w:w="33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AAC03FF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4222EE5" w14:textId="77777777" w:rsidR="00EF7DC4" w:rsidRPr="00EF7DC4" w:rsidRDefault="00EF7DC4" w:rsidP="00EF7DC4">
            <w:pPr>
              <w:spacing w:after="0" w:line="240" w:lineRule="auto"/>
              <w:ind w:firstLine="0"/>
              <w:jc w:val="right"/>
              <w:rPr>
                <w:rFonts w:ascii="Arial" w:eastAsia="Calibri" w:hAnsi="Arial" w:cs="Arial"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E6DD830" w14:textId="77777777" w:rsidR="00EF7DC4" w:rsidRPr="00EF7DC4" w:rsidRDefault="00EF7DC4" w:rsidP="00EF7DC4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070B90D8" w14:textId="77777777" w:rsidR="00EF7DC4" w:rsidRPr="00EF7DC4" w:rsidRDefault="00EF7DC4" w:rsidP="00EF7DC4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262626"/>
                <w:sz w:val="20"/>
                <w:lang w:eastAsia="en-US"/>
              </w:rPr>
            </w:pPr>
          </w:p>
        </w:tc>
      </w:tr>
    </w:tbl>
    <w:p w14:paraId="69C1BF95" w14:textId="77777777" w:rsidR="008E5E05" w:rsidRDefault="008E5E05" w:rsidP="007A1318">
      <w:pPr>
        <w:ind w:firstLine="0"/>
        <w:rPr>
          <w:rFonts w:eastAsiaTheme="majorEastAsia"/>
        </w:rPr>
      </w:pPr>
    </w:p>
    <w:sectPr w:rsidR="008E5E05" w:rsidSect="00BA4341">
      <w:headerReference w:type="default" r:id="rId8"/>
      <w:footerReference w:type="default" r:id="rId9"/>
      <w:pgSz w:w="16838" w:h="11906" w:orient="landscape"/>
      <w:pgMar w:top="1276" w:right="1985" w:bottom="991" w:left="1560" w:header="567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9815" w14:textId="77777777" w:rsidR="00513F5A" w:rsidRDefault="00513F5A" w:rsidP="002310B1">
      <w:r>
        <w:separator/>
      </w:r>
    </w:p>
  </w:endnote>
  <w:endnote w:type="continuationSeparator" w:id="0">
    <w:p w14:paraId="072B998B" w14:textId="77777777" w:rsidR="00513F5A" w:rsidRDefault="00513F5A" w:rsidP="0023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lue Highway">
    <w:panose1 w:val="02010603020202020303"/>
    <w:charset w:val="EE"/>
    <w:family w:val="auto"/>
    <w:pitch w:val="variable"/>
    <w:sig w:usb0="A000002F" w:usb1="0000000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Regular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AB32" w14:textId="4A38A19D" w:rsidR="0078361A" w:rsidRDefault="0078361A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3488290" wp14:editId="558D57B7">
              <wp:simplePos x="0" y="0"/>
              <wp:positionH relativeFrom="page">
                <wp:posOffset>0</wp:posOffset>
              </wp:positionH>
              <wp:positionV relativeFrom="paragraph">
                <wp:posOffset>-231140</wp:posOffset>
              </wp:positionV>
              <wp:extent cx="10709910" cy="50800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9910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4A4F0" w14:textId="77777777" w:rsidR="0078361A" w:rsidRDefault="0078361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</w:pPr>
                        </w:p>
                        <w:p w14:paraId="1A485572" w14:textId="6C8A1E51" w:rsidR="0078361A" w:rsidRPr="007F1A85" w:rsidRDefault="00513F5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FiraSans-Bold"/>
                              <w:bCs/>
                              <w:sz w:val="16"/>
                              <w:szCs w:val="16"/>
                            </w:rPr>
                          </w:pPr>
                          <w:hyperlink r:id="rId1" w:history="1">
                            <w:proofErr w:type="spellStart"/>
                            <w:r w:rsidR="0078361A" w:rsidRPr="00BA4341">
                              <w:rPr>
                                <w:rFonts w:cs="FiraSans-Bold"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www.pmconsulting.cz</w:t>
                            </w:r>
                            <w:proofErr w:type="spellEnd"/>
                          </w:hyperlink>
                          <w:r w:rsidR="0078361A"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r w:rsidR="0078361A"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proofErr w:type="spellStart"/>
                            <w:r w:rsidR="0078361A" w:rsidRPr="00BA4341">
                              <w:rPr>
                                <w:rStyle w:val="Hypertextovodkaz"/>
                                <w:rFonts w:cs="FiraSans-Bold"/>
                                <w:bCs/>
                                <w:color w:val="A6A6A6"/>
                                <w:sz w:val="16"/>
                                <w:szCs w:val="16"/>
                                <w:u w:val="none"/>
                              </w:rPr>
                              <w:t>www.seduo.cz</w:t>
                            </w:r>
                            <w:proofErr w:type="spellEnd"/>
                          </w:hyperlink>
                          <w:r w:rsidR="0078361A"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14:paraId="6402AA1D" w14:textId="77777777" w:rsidR="0078361A" w:rsidRPr="003740A3" w:rsidRDefault="0078361A" w:rsidP="0078361A">
                          <w:pPr>
                            <w:tabs>
                              <w:tab w:val="left" w:pos="1843"/>
                              <w:tab w:val="left" w:pos="3261"/>
                              <w:tab w:val="left" w:pos="567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882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2pt;width:843.3pt;height:4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" filled="f" stroked="f">
              <v:textbox>
                <w:txbxContent>
                  <w:p w14:paraId="1054A4F0" w14:textId="77777777" w:rsidR="0078361A" w:rsidRDefault="0078361A" w:rsidP="0078361A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</w:pPr>
                  </w:p>
                  <w:p w14:paraId="1A485572" w14:textId="6C8A1E51" w:rsidR="0078361A" w:rsidRPr="007F1A85" w:rsidRDefault="000124B1" w:rsidP="0078361A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cs="FiraSans-Bold"/>
                        <w:bCs/>
                        <w:sz w:val="16"/>
                        <w:szCs w:val="16"/>
                      </w:rPr>
                    </w:pPr>
                    <w:hyperlink r:id="rId3" w:history="1">
                      <w:proofErr w:type="spellStart"/>
                      <w:r w:rsidR="0078361A" w:rsidRPr="00BA4341">
                        <w:rPr>
                          <w:rFonts w:cs="FiraSans-Bold"/>
                          <w:bCs/>
                          <w:color w:val="A6A6A6"/>
                          <w:sz w:val="16"/>
                          <w:szCs w:val="16"/>
                        </w:rPr>
                        <w:t>www.pmconsulting.cz</w:t>
                      </w:r>
                      <w:proofErr w:type="spellEnd"/>
                    </w:hyperlink>
                    <w:r w:rsidR="0078361A"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r w:rsidR="0078361A"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hyperlink r:id="rId4" w:history="1">
                      <w:proofErr w:type="spellStart"/>
                      <w:r w:rsidR="0078361A" w:rsidRPr="00BA4341">
                        <w:rPr>
                          <w:rStyle w:val="Hypertextovodkaz"/>
                          <w:rFonts w:cs="FiraSans-Bold"/>
                          <w:bCs/>
                          <w:color w:val="A6A6A6"/>
                          <w:sz w:val="16"/>
                          <w:szCs w:val="16"/>
                          <w:u w:val="none"/>
                        </w:rPr>
                        <w:t>www.seduo.cz</w:t>
                      </w:r>
                      <w:proofErr w:type="spellEnd"/>
                    </w:hyperlink>
                    <w:r w:rsidR="0078361A"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14:paraId="6402AA1D" w14:textId="77777777" w:rsidR="0078361A" w:rsidRPr="003740A3" w:rsidRDefault="0078361A" w:rsidP="0078361A">
                    <w:pPr>
                      <w:tabs>
                        <w:tab w:val="left" w:pos="1843"/>
                        <w:tab w:val="left" w:pos="3261"/>
                        <w:tab w:val="left" w:pos="5670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</w:pPr>
                    <w:r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F6A2BF6" wp14:editId="799CE763">
          <wp:simplePos x="0" y="0"/>
          <wp:positionH relativeFrom="column">
            <wp:posOffset>7467600</wp:posOffset>
          </wp:positionH>
          <wp:positionV relativeFrom="paragraph">
            <wp:posOffset>-212090</wp:posOffset>
          </wp:positionV>
          <wp:extent cx="1685925" cy="63119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281CCC" wp14:editId="6E97EF68">
          <wp:simplePos x="0" y="0"/>
          <wp:positionH relativeFrom="margin">
            <wp:posOffset>-523875</wp:posOffset>
          </wp:positionH>
          <wp:positionV relativeFrom="margin">
            <wp:posOffset>6157595</wp:posOffset>
          </wp:positionV>
          <wp:extent cx="1485900" cy="341630"/>
          <wp:effectExtent l="0" t="0" r="0" b="1270"/>
          <wp:wrapThrough wrapText="bothSides">
            <wp:wrapPolygon edited="0">
              <wp:start x="2492" y="0"/>
              <wp:lineTo x="0" y="10840"/>
              <wp:lineTo x="0" y="15658"/>
              <wp:lineTo x="3877" y="20476"/>
              <wp:lineTo x="5262" y="20476"/>
              <wp:lineTo x="21323" y="16862"/>
              <wp:lineTo x="21323" y="0"/>
              <wp:lineTo x="4708" y="0"/>
              <wp:lineTo x="2492" y="0"/>
            </wp:wrapPolygon>
          </wp:wrapThrough>
          <wp:docPr id="7" name="Picture 1" descr="PMc_logo_na sirk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c_logo_na sirku_color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86E9" w14:textId="77777777" w:rsidR="00513F5A" w:rsidRDefault="00513F5A" w:rsidP="002310B1">
      <w:r>
        <w:separator/>
      </w:r>
    </w:p>
  </w:footnote>
  <w:footnote w:type="continuationSeparator" w:id="0">
    <w:p w14:paraId="6E5C63CD" w14:textId="77777777" w:rsidR="00513F5A" w:rsidRDefault="00513F5A" w:rsidP="0023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5CBAC" w14:textId="3ADC5D92" w:rsidR="0036619A" w:rsidRPr="008E5E05" w:rsidRDefault="008E5E05" w:rsidP="00EF7DC4">
    <w:pPr>
      <w:tabs>
        <w:tab w:val="left" w:pos="3900"/>
      </w:tabs>
      <w:spacing w:after="0"/>
      <w:rPr>
        <w:rFonts w:ascii="Arial" w:hAnsi="Arial" w:cs="Arial"/>
        <w:b/>
        <w:sz w:val="32"/>
      </w:rPr>
    </w:pPr>
    <w:r w:rsidRPr="008E5E05">
      <w:rPr>
        <w:rFonts w:ascii="Arial" w:hAnsi="Arial" w:cs="Arial"/>
        <w:b/>
        <w:sz w:val="32"/>
      </w:rPr>
      <w:t>Seznam bodů k</w:t>
    </w:r>
    <w:r w:rsidR="00EF7DC4">
      <w:rPr>
        <w:rFonts w:ascii="Arial" w:hAnsi="Arial" w:cs="Arial"/>
        <w:b/>
        <w:sz w:val="32"/>
      </w:rPr>
      <w:t> </w:t>
    </w:r>
    <w:r w:rsidRPr="008E5E05">
      <w:rPr>
        <w:rFonts w:ascii="Arial" w:hAnsi="Arial" w:cs="Arial"/>
        <w:b/>
        <w:sz w:val="32"/>
      </w:rPr>
      <w:t>řešení</w:t>
    </w:r>
    <w:r w:rsidR="00EF7DC4">
      <w:rPr>
        <w:rFonts w:ascii="Arial" w:hAnsi="Arial" w:cs="Arial"/>
        <w:b/>
        <w:sz w:val="32"/>
      </w:rPr>
      <w:t xml:space="preserve"> – Rodinné odpoledne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0C5"/>
    <w:multiLevelType w:val="multilevel"/>
    <w:tmpl w:val="1E888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715C8"/>
    <w:multiLevelType w:val="hybridMultilevel"/>
    <w:tmpl w:val="7896779A"/>
    <w:lvl w:ilvl="0" w:tplc="304EA1F0">
      <w:numFmt w:val="bullet"/>
      <w:lvlText w:val="•"/>
      <w:lvlJc w:val="left"/>
      <w:pPr>
        <w:ind w:left="720" w:hanging="360"/>
      </w:pPr>
      <w:rPr>
        <w:rFonts w:ascii="Fira Sans" w:eastAsiaTheme="minorHAnsi" w:hAnsi="Fira Sans" w:cstheme="minorBidi" w:hint="default"/>
        <w:b/>
        <w:color w:val="A6100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529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A15503A"/>
    <w:multiLevelType w:val="multilevel"/>
    <w:tmpl w:val="D24C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2C4E71"/>
    <w:multiLevelType w:val="hybridMultilevel"/>
    <w:tmpl w:val="FA30AF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E873CD"/>
    <w:multiLevelType w:val="multilevel"/>
    <w:tmpl w:val="B432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A4525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53861CF"/>
    <w:multiLevelType w:val="hybridMultilevel"/>
    <w:tmpl w:val="2E363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B35"/>
    <w:multiLevelType w:val="hybridMultilevel"/>
    <w:tmpl w:val="34DE8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20A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7B61"/>
    <w:multiLevelType w:val="multilevel"/>
    <w:tmpl w:val="B4326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7641C12"/>
    <w:multiLevelType w:val="multilevel"/>
    <w:tmpl w:val="2F50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CBD36B6"/>
    <w:multiLevelType w:val="multilevel"/>
    <w:tmpl w:val="2F50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E1D66D9"/>
    <w:multiLevelType w:val="multilevel"/>
    <w:tmpl w:val="577EF4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89C199B"/>
    <w:multiLevelType w:val="multilevel"/>
    <w:tmpl w:val="10CA7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440"/>
      </w:pPr>
      <w:rPr>
        <w:rFonts w:hint="default"/>
      </w:rPr>
    </w:lvl>
  </w:abstractNum>
  <w:abstractNum w:abstractNumId="14" w15:restartNumberingAfterBreak="0">
    <w:nsid w:val="5F4100AD"/>
    <w:multiLevelType w:val="multilevel"/>
    <w:tmpl w:val="10CA7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440"/>
      </w:pPr>
      <w:rPr>
        <w:rFonts w:hint="default"/>
      </w:rPr>
    </w:lvl>
  </w:abstractNum>
  <w:abstractNum w:abstractNumId="15" w15:restartNumberingAfterBreak="0">
    <w:nsid w:val="612B0C12"/>
    <w:multiLevelType w:val="multilevel"/>
    <w:tmpl w:val="1E888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635E33"/>
    <w:multiLevelType w:val="multilevel"/>
    <w:tmpl w:val="E4D45960"/>
    <w:lvl w:ilvl="0">
      <w:start w:val="1"/>
      <w:numFmt w:val="bullet"/>
      <w:pStyle w:val="Odrazka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7" w15:restartNumberingAfterBreak="0">
    <w:nsid w:val="660A68C9"/>
    <w:multiLevelType w:val="hybridMultilevel"/>
    <w:tmpl w:val="7C74135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6DE16B6"/>
    <w:multiLevelType w:val="multilevel"/>
    <w:tmpl w:val="8AFC7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A54FD8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6BF90141"/>
    <w:multiLevelType w:val="hybridMultilevel"/>
    <w:tmpl w:val="1966B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20A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0194C"/>
    <w:multiLevelType w:val="multilevel"/>
    <w:tmpl w:val="D24C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17729D1"/>
    <w:multiLevelType w:val="multilevel"/>
    <w:tmpl w:val="5462C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1B73F2D"/>
    <w:multiLevelType w:val="hybridMultilevel"/>
    <w:tmpl w:val="6DD4C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8686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3"/>
  </w:num>
  <w:num w:numId="5">
    <w:abstractNumId w:val="22"/>
  </w:num>
  <w:num w:numId="6">
    <w:abstractNumId w:val="6"/>
  </w:num>
  <w:num w:numId="7">
    <w:abstractNumId w:val="10"/>
  </w:num>
  <w:num w:numId="8">
    <w:abstractNumId w:val="0"/>
  </w:num>
  <w:num w:numId="9">
    <w:abstractNumId w:val="18"/>
  </w:num>
  <w:num w:numId="10">
    <w:abstractNumId w:val="5"/>
  </w:num>
  <w:num w:numId="11">
    <w:abstractNumId w:val="9"/>
  </w:num>
  <w:num w:numId="12">
    <w:abstractNumId w:val="14"/>
  </w:num>
  <w:num w:numId="13">
    <w:abstractNumId w:val="1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24"/>
  </w:num>
  <w:num w:numId="19">
    <w:abstractNumId w:val="2"/>
  </w:num>
  <w:num w:numId="20">
    <w:abstractNumId w:val="11"/>
  </w:num>
  <w:num w:numId="21">
    <w:abstractNumId w:val="15"/>
  </w:num>
  <w:num w:numId="22">
    <w:abstractNumId w:val="8"/>
  </w:num>
  <w:num w:numId="23">
    <w:abstractNumId w:val="7"/>
  </w:num>
  <w:num w:numId="24">
    <w:abstractNumId w:val="1"/>
  </w:num>
  <w:num w:numId="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C"/>
    <w:rsid w:val="000124B1"/>
    <w:rsid w:val="00027450"/>
    <w:rsid w:val="000347F0"/>
    <w:rsid w:val="00035814"/>
    <w:rsid w:val="00042E24"/>
    <w:rsid w:val="0004566C"/>
    <w:rsid w:val="00050C80"/>
    <w:rsid w:val="00053B55"/>
    <w:rsid w:val="00064D67"/>
    <w:rsid w:val="000715B3"/>
    <w:rsid w:val="00072B42"/>
    <w:rsid w:val="000816D2"/>
    <w:rsid w:val="00082545"/>
    <w:rsid w:val="00091DE6"/>
    <w:rsid w:val="000929E2"/>
    <w:rsid w:val="00092FDA"/>
    <w:rsid w:val="00093765"/>
    <w:rsid w:val="0009599A"/>
    <w:rsid w:val="000A5FC0"/>
    <w:rsid w:val="000B148D"/>
    <w:rsid w:val="000B5B7A"/>
    <w:rsid w:val="000C7705"/>
    <w:rsid w:val="000E6EC3"/>
    <w:rsid w:val="000E7F08"/>
    <w:rsid w:val="000F5207"/>
    <w:rsid w:val="00106260"/>
    <w:rsid w:val="00112303"/>
    <w:rsid w:val="0011764F"/>
    <w:rsid w:val="0012510F"/>
    <w:rsid w:val="001259FF"/>
    <w:rsid w:val="00131E9E"/>
    <w:rsid w:val="001340D9"/>
    <w:rsid w:val="00153B5B"/>
    <w:rsid w:val="00167E50"/>
    <w:rsid w:val="00171CBE"/>
    <w:rsid w:val="00174B0A"/>
    <w:rsid w:val="00176EC5"/>
    <w:rsid w:val="001805C5"/>
    <w:rsid w:val="001A59EA"/>
    <w:rsid w:val="001A7567"/>
    <w:rsid w:val="001B4E9E"/>
    <w:rsid w:val="001C1A31"/>
    <w:rsid w:val="001E24D3"/>
    <w:rsid w:val="00214EA1"/>
    <w:rsid w:val="00220186"/>
    <w:rsid w:val="0022033E"/>
    <w:rsid w:val="00220C04"/>
    <w:rsid w:val="002310B1"/>
    <w:rsid w:val="002321B3"/>
    <w:rsid w:val="002414CF"/>
    <w:rsid w:val="0025321F"/>
    <w:rsid w:val="00260606"/>
    <w:rsid w:val="002646F2"/>
    <w:rsid w:val="0026777C"/>
    <w:rsid w:val="002C0CD1"/>
    <w:rsid w:val="002C718A"/>
    <w:rsid w:val="002D7350"/>
    <w:rsid w:val="002E5702"/>
    <w:rsid w:val="002E5BA6"/>
    <w:rsid w:val="002F1208"/>
    <w:rsid w:val="002F3021"/>
    <w:rsid w:val="002F5055"/>
    <w:rsid w:val="003178AD"/>
    <w:rsid w:val="0032454B"/>
    <w:rsid w:val="0033526C"/>
    <w:rsid w:val="00347976"/>
    <w:rsid w:val="00364D7E"/>
    <w:rsid w:val="0036619A"/>
    <w:rsid w:val="00382193"/>
    <w:rsid w:val="00390745"/>
    <w:rsid w:val="003A09CC"/>
    <w:rsid w:val="003A639F"/>
    <w:rsid w:val="003B5ACA"/>
    <w:rsid w:val="003C0576"/>
    <w:rsid w:val="003C1372"/>
    <w:rsid w:val="003C2240"/>
    <w:rsid w:val="003D143F"/>
    <w:rsid w:val="003D36D4"/>
    <w:rsid w:val="003D6F09"/>
    <w:rsid w:val="003F650C"/>
    <w:rsid w:val="003F6B3C"/>
    <w:rsid w:val="003F7210"/>
    <w:rsid w:val="00403CD8"/>
    <w:rsid w:val="004176F9"/>
    <w:rsid w:val="00417BA7"/>
    <w:rsid w:val="00430E2D"/>
    <w:rsid w:val="00444AA7"/>
    <w:rsid w:val="0046034D"/>
    <w:rsid w:val="00462518"/>
    <w:rsid w:val="00485369"/>
    <w:rsid w:val="00490DCF"/>
    <w:rsid w:val="00491921"/>
    <w:rsid w:val="004B0782"/>
    <w:rsid w:val="004C31A2"/>
    <w:rsid w:val="004D53ED"/>
    <w:rsid w:val="004E34E9"/>
    <w:rsid w:val="004F07E8"/>
    <w:rsid w:val="004F7479"/>
    <w:rsid w:val="00507A88"/>
    <w:rsid w:val="005114E2"/>
    <w:rsid w:val="00513F5A"/>
    <w:rsid w:val="0052544D"/>
    <w:rsid w:val="0054009C"/>
    <w:rsid w:val="00542E9A"/>
    <w:rsid w:val="00543158"/>
    <w:rsid w:val="0054456E"/>
    <w:rsid w:val="00561E68"/>
    <w:rsid w:val="00562685"/>
    <w:rsid w:val="00565C87"/>
    <w:rsid w:val="00566FE7"/>
    <w:rsid w:val="005707C8"/>
    <w:rsid w:val="00592A9A"/>
    <w:rsid w:val="005A3DEE"/>
    <w:rsid w:val="005B30C5"/>
    <w:rsid w:val="005C57E7"/>
    <w:rsid w:val="005D2FFA"/>
    <w:rsid w:val="005E22CF"/>
    <w:rsid w:val="005E4844"/>
    <w:rsid w:val="005F6C5A"/>
    <w:rsid w:val="006060A0"/>
    <w:rsid w:val="00626E6B"/>
    <w:rsid w:val="0063464B"/>
    <w:rsid w:val="006416B6"/>
    <w:rsid w:val="00641850"/>
    <w:rsid w:val="00681B5B"/>
    <w:rsid w:val="00682945"/>
    <w:rsid w:val="0068612A"/>
    <w:rsid w:val="006B7237"/>
    <w:rsid w:val="006C3D08"/>
    <w:rsid w:val="006C6B74"/>
    <w:rsid w:val="0071206B"/>
    <w:rsid w:val="0071546E"/>
    <w:rsid w:val="0072164D"/>
    <w:rsid w:val="007256C3"/>
    <w:rsid w:val="007315CD"/>
    <w:rsid w:val="00733002"/>
    <w:rsid w:val="00760A57"/>
    <w:rsid w:val="007631AC"/>
    <w:rsid w:val="007654A4"/>
    <w:rsid w:val="00777941"/>
    <w:rsid w:val="00781A9A"/>
    <w:rsid w:val="0078361A"/>
    <w:rsid w:val="00783A76"/>
    <w:rsid w:val="007860F7"/>
    <w:rsid w:val="00791E46"/>
    <w:rsid w:val="00795DB2"/>
    <w:rsid w:val="00797ACD"/>
    <w:rsid w:val="007A1318"/>
    <w:rsid w:val="007A137D"/>
    <w:rsid w:val="007B1B08"/>
    <w:rsid w:val="00811749"/>
    <w:rsid w:val="00815857"/>
    <w:rsid w:val="00822A67"/>
    <w:rsid w:val="008268E6"/>
    <w:rsid w:val="008319BE"/>
    <w:rsid w:val="008540CC"/>
    <w:rsid w:val="0086429C"/>
    <w:rsid w:val="0087015B"/>
    <w:rsid w:val="00874239"/>
    <w:rsid w:val="008769FE"/>
    <w:rsid w:val="008815FC"/>
    <w:rsid w:val="00883442"/>
    <w:rsid w:val="00884AB9"/>
    <w:rsid w:val="008850E4"/>
    <w:rsid w:val="0088711A"/>
    <w:rsid w:val="00896CCF"/>
    <w:rsid w:val="008A1663"/>
    <w:rsid w:val="008C3B2F"/>
    <w:rsid w:val="008E3147"/>
    <w:rsid w:val="008E5E05"/>
    <w:rsid w:val="00905BD1"/>
    <w:rsid w:val="009110BF"/>
    <w:rsid w:val="00911C2A"/>
    <w:rsid w:val="0091630B"/>
    <w:rsid w:val="00916696"/>
    <w:rsid w:val="00922354"/>
    <w:rsid w:val="0092333A"/>
    <w:rsid w:val="00927AEC"/>
    <w:rsid w:val="00936A9E"/>
    <w:rsid w:val="00936E07"/>
    <w:rsid w:val="00954F27"/>
    <w:rsid w:val="00966097"/>
    <w:rsid w:val="009675C3"/>
    <w:rsid w:val="009813A5"/>
    <w:rsid w:val="0098233C"/>
    <w:rsid w:val="00986F2A"/>
    <w:rsid w:val="009C1056"/>
    <w:rsid w:val="009C39D6"/>
    <w:rsid w:val="009D7948"/>
    <w:rsid w:val="009E049F"/>
    <w:rsid w:val="009F7311"/>
    <w:rsid w:val="00A219B5"/>
    <w:rsid w:val="00A25B07"/>
    <w:rsid w:val="00A50EB6"/>
    <w:rsid w:val="00A55DB7"/>
    <w:rsid w:val="00A74C1D"/>
    <w:rsid w:val="00A82712"/>
    <w:rsid w:val="00AA2A84"/>
    <w:rsid w:val="00AA7718"/>
    <w:rsid w:val="00AB69EA"/>
    <w:rsid w:val="00AB7E86"/>
    <w:rsid w:val="00AC3997"/>
    <w:rsid w:val="00AE4428"/>
    <w:rsid w:val="00AF3D53"/>
    <w:rsid w:val="00B17F96"/>
    <w:rsid w:val="00B27785"/>
    <w:rsid w:val="00B301BB"/>
    <w:rsid w:val="00B31B1C"/>
    <w:rsid w:val="00B3503C"/>
    <w:rsid w:val="00B37E67"/>
    <w:rsid w:val="00B64BF3"/>
    <w:rsid w:val="00B74F4F"/>
    <w:rsid w:val="00B77F99"/>
    <w:rsid w:val="00B809C3"/>
    <w:rsid w:val="00B83EC6"/>
    <w:rsid w:val="00BA01CD"/>
    <w:rsid w:val="00BA4341"/>
    <w:rsid w:val="00BB0F72"/>
    <w:rsid w:val="00BC10D8"/>
    <w:rsid w:val="00BC4C8E"/>
    <w:rsid w:val="00BC675A"/>
    <w:rsid w:val="00BD713A"/>
    <w:rsid w:val="00BF6A1E"/>
    <w:rsid w:val="00C0462D"/>
    <w:rsid w:val="00C1767A"/>
    <w:rsid w:val="00C176D4"/>
    <w:rsid w:val="00C24870"/>
    <w:rsid w:val="00C26740"/>
    <w:rsid w:val="00C31CD3"/>
    <w:rsid w:val="00C35A60"/>
    <w:rsid w:val="00C73E42"/>
    <w:rsid w:val="00C7581B"/>
    <w:rsid w:val="00C86BA8"/>
    <w:rsid w:val="00CB3BD8"/>
    <w:rsid w:val="00CC4DBA"/>
    <w:rsid w:val="00CD6ECB"/>
    <w:rsid w:val="00CD7414"/>
    <w:rsid w:val="00CE28D5"/>
    <w:rsid w:val="00CE298F"/>
    <w:rsid w:val="00CE5AC1"/>
    <w:rsid w:val="00CF1E18"/>
    <w:rsid w:val="00D00DA8"/>
    <w:rsid w:val="00D14802"/>
    <w:rsid w:val="00D16343"/>
    <w:rsid w:val="00D30117"/>
    <w:rsid w:val="00D40DD0"/>
    <w:rsid w:val="00D537AC"/>
    <w:rsid w:val="00D61E85"/>
    <w:rsid w:val="00D70781"/>
    <w:rsid w:val="00D77EF3"/>
    <w:rsid w:val="00D816EA"/>
    <w:rsid w:val="00D8255B"/>
    <w:rsid w:val="00D91DF6"/>
    <w:rsid w:val="00DB6428"/>
    <w:rsid w:val="00DC2724"/>
    <w:rsid w:val="00DC3D4A"/>
    <w:rsid w:val="00DD5424"/>
    <w:rsid w:val="00DD68A6"/>
    <w:rsid w:val="00DE05DD"/>
    <w:rsid w:val="00DE0B99"/>
    <w:rsid w:val="00DE6BD5"/>
    <w:rsid w:val="00DF4B5A"/>
    <w:rsid w:val="00DF66D1"/>
    <w:rsid w:val="00E145FB"/>
    <w:rsid w:val="00E26FD5"/>
    <w:rsid w:val="00E35CC8"/>
    <w:rsid w:val="00E62B0D"/>
    <w:rsid w:val="00E74574"/>
    <w:rsid w:val="00E8195A"/>
    <w:rsid w:val="00E8628A"/>
    <w:rsid w:val="00E873D9"/>
    <w:rsid w:val="00EA275D"/>
    <w:rsid w:val="00EA73F6"/>
    <w:rsid w:val="00EA7FB9"/>
    <w:rsid w:val="00EB62D7"/>
    <w:rsid w:val="00EC2CAB"/>
    <w:rsid w:val="00EE2F88"/>
    <w:rsid w:val="00EF30BE"/>
    <w:rsid w:val="00EF7DC4"/>
    <w:rsid w:val="00F00C78"/>
    <w:rsid w:val="00F05409"/>
    <w:rsid w:val="00F116D4"/>
    <w:rsid w:val="00F26733"/>
    <w:rsid w:val="00F30665"/>
    <w:rsid w:val="00F337E7"/>
    <w:rsid w:val="00F4115F"/>
    <w:rsid w:val="00F61D77"/>
    <w:rsid w:val="00F7636A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5C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311"/>
    <w:pPr>
      <w:spacing w:after="120" w:line="276" w:lineRule="auto"/>
      <w:ind w:firstLine="357"/>
      <w:jc w:val="both"/>
    </w:pPr>
    <w:rPr>
      <w:rFonts w:ascii="Tahoma" w:hAnsi="Tahoma" w:cs="Tahoma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72164D"/>
    <w:pPr>
      <w:keepNext/>
      <w:keepLines/>
      <w:spacing w:before="480"/>
      <w:ind w:firstLine="0"/>
      <w:outlineLvl w:val="0"/>
    </w:pPr>
    <w:rPr>
      <w:rFonts w:ascii="Blue Highway" w:eastAsiaTheme="majorEastAsia" w:hAnsi="Blue Highway" w:cstheme="majorBidi"/>
      <w:bCs/>
      <w:color w:val="A60000"/>
      <w:sz w:val="4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2164D"/>
    <w:pPr>
      <w:keepNext/>
      <w:keepLines/>
      <w:spacing w:before="360"/>
      <w:ind w:firstLine="0"/>
      <w:outlineLvl w:val="1"/>
    </w:pPr>
    <w:rPr>
      <w:rFonts w:ascii="Blue Highway" w:eastAsiaTheme="majorEastAsia" w:hAnsi="Blue Highway" w:cstheme="majorBidi"/>
      <w:bCs/>
      <w:color w:val="A60000"/>
      <w:sz w:val="3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2164D"/>
    <w:pPr>
      <w:keepNext/>
      <w:keepLines/>
      <w:spacing w:before="200"/>
      <w:ind w:firstLine="0"/>
      <w:outlineLvl w:val="2"/>
    </w:pPr>
    <w:rPr>
      <w:rFonts w:eastAsiaTheme="majorEastAsia" w:cstheme="majorBidi"/>
      <w:bCs/>
      <w:color w:val="A60000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2164D"/>
    <w:pPr>
      <w:keepNext/>
      <w:keepLines/>
      <w:spacing w:before="200" w:after="0"/>
      <w:ind w:firstLine="0"/>
      <w:outlineLvl w:val="3"/>
    </w:pPr>
    <w:rPr>
      <w:rFonts w:eastAsiaTheme="majorEastAsia" w:cstheme="majorBidi"/>
      <w:b/>
      <w:bCs/>
      <w:i/>
      <w:iCs/>
      <w:color w:val="A60000"/>
    </w:rPr>
  </w:style>
  <w:style w:type="paragraph" w:styleId="Nadpis5">
    <w:name w:val="heading 5"/>
    <w:aliases w:val="Nadpis 3."/>
    <w:basedOn w:val="Normln"/>
    <w:rsid w:val="00954F27"/>
    <w:pPr>
      <w:spacing w:before="100" w:beforeAutospacing="1" w:after="100" w:afterAutospacing="1"/>
      <w:outlineLvl w:val="4"/>
    </w:pPr>
    <w:rPr>
      <w:bCs/>
      <w:color w:val="A60000" w:themeColor="text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7718"/>
    <w:rPr>
      <w:color w:val="0000FF"/>
      <w:u w:val="single"/>
    </w:rPr>
  </w:style>
  <w:style w:type="paragraph" w:styleId="Normlnweb">
    <w:name w:val="Normal (Web)"/>
    <w:basedOn w:val="Normln"/>
    <w:uiPriority w:val="99"/>
    <w:rsid w:val="0022033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164D"/>
    <w:rPr>
      <w:b/>
      <w:bCs/>
    </w:rPr>
  </w:style>
  <w:style w:type="paragraph" w:styleId="Textbubliny">
    <w:name w:val="Balloon Text"/>
    <w:basedOn w:val="Normln"/>
    <w:semiHidden/>
    <w:rsid w:val="007631AC"/>
    <w:rPr>
      <w:sz w:val="16"/>
      <w:szCs w:val="16"/>
    </w:rPr>
  </w:style>
  <w:style w:type="table" w:styleId="Mkatabulky">
    <w:name w:val="Table Grid"/>
    <w:basedOn w:val="Normlntabulka"/>
    <w:rsid w:val="0091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986F2A"/>
  </w:style>
  <w:style w:type="paragraph" w:styleId="Zhlav">
    <w:name w:val="header"/>
    <w:basedOn w:val="Normln"/>
    <w:link w:val="ZhlavChar"/>
    <w:rsid w:val="002E5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5BA6"/>
    <w:rPr>
      <w:sz w:val="24"/>
      <w:szCs w:val="24"/>
    </w:rPr>
  </w:style>
  <w:style w:type="paragraph" w:styleId="Zpat">
    <w:name w:val="footer"/>
    <w:basedOn w:val="Normln"/>
    <w:link w:val="ZpatChar"/>
    <w:rsid w:val="002E5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5BA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2164D"/>
    <w:rPr>
      <w:rFonts w:ascii="Blue Highway" w:eastAsiaTheme="majorEastAsia" w:hAnsi="Blue Highway" w:cstheme="majorBidi"/>
      <w:bCs/>
      <w:color w:val="A60000"/>
      <w:sz w:val="48"/>
      <w:szCs w:val="28"/>
    </w:rPr>
  </w:style>
  <w:style w:type="paragraph" w:styleId="Nzev">
    <w:name w:val="Title"/>
    <w:basedOn w:val="Normln"/>
    <w:next w:val="Normln"/>
    <w:link w:val="NzevChar"/>
    <w:qFormat/>
    <w:rsid w:val="0072164D"/>
    <w:pPr>
      <w:pBdr>
        <w:bottom w:val="single" w:sz="8" w:space="4" w:color="A60000" w:themeColor="accent1"/>
      </w:pBdr>
      <w:spacing w:after="300"/>
      <w:ind w:firstLine="0"/>
      <w:contextualSpacing/>
      <w:jc w:val="right"/>
    </w:pPr>
    <w:rPr>
      <w:rFonts w:ascii="Blue Highway" w:eastAsiaTheme="majorEastAsia" w:hAnsi="Blue Highway" w:cstheme="majorBidi"/>
      <w:color w:val="A6000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2164D"/>
    <w:rPr>
      <w:rFonts w:ascii="Blue Highway" w:eastAsiaTheme="majorEastAsia" w:hAnsi="Blue Highway" w:cstheme="majorBidi"/>
      <w:color w:val="A60000"/>
      <w:spacing w:val="5"/>
      <w:kern w:val="28"/>
      <w:sz w:val="52"/>
      <w:szCs w:val="52"/>
    </w:rPr>
  </w:style>
  <w:style w:type="paragraph" w:customStyle="1" w:styleId="Nadpis20">
    <w:name w:val="Nadpis 2."/>
    <w:basedOn w:val="Normln"/>
    <w:next w:val="Normln"/>
    <w:qFormat/>
    <w:rsid w:val="00D00DA8"/>
    <w:pPr>
      <w:spacing w:before="360"/>
    </w:pPr>
    <w:rPr>
      <w:rFonts w:ascii="Blue Highway" w:hAnsi="Blue Highway"/>
      <w:color w:val="A60000" w:themeColor="text2"/>
      <w:sz w:val="36"/>
    </w:rPr>
  </w:style>
  <w:style w:type="paragraph" w:styleId="Podtitul">
    <w:name w:val="Subtitle"/>
    <w:basedOn w:val="Normln"/>
    <w:next w:val="Normln"/>
    <w:link w:val="PodtitulChar"/>
    <w:qFormat/>
    <w:rsid w:val="0072164D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A60000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72164D"/>
    <w:rPr>
      <w:rFonts w:asciiTheme="majorHAnsi" w:eastAsiaTheme="majorEastAsia" w:hAnsiTheme="majorHAnsi" w:cstheme="majorBidi"/>
      <w:i/>
      <w:iCs/>
      <w:color w:val="A60000" w:themeColor="accent1"/>
      <w:spacing w:val="15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2164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72164D"/>
    <w:rPr>
      <w:i/>
      <w:iCs/>
      <w:color w:val="808080" w:themeColor="text1" w:themeTint="7F"/>
    </w:rPr>
  </w:style>
  <w:style w:type="character" w:customStyle="1" w:styleId="Nadpis2Char">
    <w:name w:val="Nadpis 2 Char"/>
    <w:basedOn w:val="Standardnpsmoodstavce"/>
    <w:link w:val="Nadpis2"/>
    <w:rsid w:val="0072164D"/>
    <w:rPr>
      <w:rFonts w:ascii="Blue Highway" w:eastAsiaTheme="majorEastAsia" w:hAnsi="Blue Highway" w:cstheme="majorBidi"/>
      <w:bCs/>
      <w:color w:val="A60000"/>
      <w:sz w:val="36"/>
      <w:szCs w:val="26"/>
    </w:rPr>
  </w:style>
  <w:style w:type="character" w:customStyle="1" w:styleId="Nadpis3Char">
    <w:name w:val="Nadpis 3 Char"/>
    <w:basedOn w:val="Standardnpsmoodstavce"/>
    <w:link w:val="Nadpis3"/>
    <w:rsid w:val="0072164D"/>
    <w:rPr>
      <w:rFonts w:ascii="Tahoma" w:eastAsiaTheme="majorEastAsia" w:hAnsi="Tahoma" w:cstheme="majorBidi"/>
      <w:bCs/>
      <w:color w:val="A60000"/>
      <w:sz w:val="24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2164D"/>
    <w:rPr>
      <w:rFonts w:ascii="Tahoma" w:eastAsiaTheme="majorEastAsia" w:hAnsi="Tahoma" w:cstheme="majorBidi"/>
      <w:b/>
      <w:bCs/>
      <w:i/>
      <w:iCs/>
      <w:color w:val="A60000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52544D"/>
    <w:pPr>
      <w:tabs>
        <w:tab w:val="left" w:pos="426"/>
      </w:tabs>
      <w:spacing w:after="0" w:line="240" w:lineRule="auto"/>
      <w:ind w:left="426" w:firstLine="0"/>
    </w:pPr>
    <w:rPr>
      <w:rFonts w:ascii="Arial" w:hAnsi="Arial" w:cs="Times New Roman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52544D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52544D"/>
    <w:pPr>
      <w:spacing w:after="0" w:line="240" w:lineRule="auto"/>
      <w:ind w:left="360" w:hanging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2544D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254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544D"/>
    <w:rPr>
      <w:rFonts w:ascii="Tahoma" w:hAnsi="Tahoma" w:cs="Tahoma"/>
      <w:sz w:val="18"/>
      <w:szCs w:val="18"/>
    </w:rPr>
  </w:style>
  <w:style w:type="paragraph" w:customStyle="1" w:styleId="Zklad">
    <w:name w:val="Základ"/>
    <w:basedOn w:val="Normln"/>
    <w:rsid w:val="00883442"/>
    <w:pPr>
      <w:spacing w:before="120" w:after="0" w:line="240" w:lineRule="atLeast"/>
      <w:ind w:firstLine="0"/>
    </w:pPr>
    <w:rPr>
      <w:rFonts w:ascii="Arial" w:hAnsi="Arial" w:cs="Times New Roman"/>
      <w:sz w:val="20"/>
      <w:szCs w:val="20"/>
    </w:rPr>
  </w:style>
  <w:style w:type="paragraph" w:customStyle="1" w:styleId="Odr">
    <w:name w:val="Odráž"/>
    <w:basedOn w:val="Normln"/>
    <w:rsid w:val="00883442"/>
    <w:pPr>
      <w:spacing w:before="60" w:after="0" w:line="240" w:lineRule="atLeast"/>
      <w:ind w:left="709" w:hanging="284"/>
    </w:pPr>
    <w:rPr>
      <w:rFonts w:ascii="Arial" w:hAnsi="Arial" w:cs="Times New Roman"/>
      <w:sz w:val="20"/>
      <w:szCs w:val="20"/>
    </w:rPr>
  </w:style>
  <w:style w:type="paragraph" w:customStyle="1" w:styleId="bezodsazen">
    <w:name w:val="bez odsazení"/>
    <w:basedOn w:val="Normln"/>
    <w:qFormat/>
    <w:rsid w:val="009F7311"/>
    <w:pPr>
      <w:spacing w:after="0"/>
      <w:ind w:firstLine="0"/>
      <w:jc w:val="center"/>
    </w:pPr>
    <w:rPr>
      <w:b/>
    </w:rPr>
  </w:style>
  <w:style w:type="paragraph" w:customStyle="1" w:styleId="Odrazka">
    <w:name w:val="Odrazka"/>
    <w:basedOn w:val="Normln"/>
    <w:rsid w:val="008319BE"/>
    <w:pPr>
      <w:numPr>
        <w:numId w:val="1"/>
      </w:numPr>
      <w:spacing w:after="0" w:line="240" w:lineRule="auto"/>
      <w:jc w:val="left"/>
    </w:pPr>
    <w:rPr>
      <w:rFonts w:ascii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434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mconsulting.cz/" TargetMode="External"/><Relationship Id="rId2" Type="http://schemas.openxmlformats.org/officeDocument/2006/relationships/hyperlink" Target="file:///C:\DATA\_PM%20CONSULTING\_MOOC\www.seduo.cz" TargetMode="External"/><Relationship Id="rId1" Type="http://schemas.openxmlformats.org/officeDocument/2006/relationships/hyperlink" Target="http://www.pmconsulting.cz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file:///C:\DATA\_PM%20CONSULTING\_MOOC\www.seduo.cz" TargetMode="External"/></Relationships>
</file>

<file path=word/theme/theme1.xml><?xml version="1.0" encoding="utf-8"?>
<a:theme xmlns:a="http://schemas.openxmlformats.org/drawingml/2006/main" name="Motiv sady Office">
  <a:themeElements>
    <a:clrScheme name="PMC - Doc 1">
      <a:dk1>
        <a:srgbClr val="000000"/>
      </a:dk1>
      <a:lt1>
        <a:sysClr val="window" lastClr="FFFFFF"/>
      </a:lt1>
      <a:dk2>
        <a:srgbClr val="A60000"/>
      </a:dk2>
      <a:lt2>
        <a:srgbClr val="FFFFFF"/>
      </a:lt2>
      <a:accent1>
        <a:srgbClr val="A60000"/>
      </a:accent1>
      <a:accent2>
        <a:srgbClr val="A60000"/>
      </a:accent2>
      <a:accent3>
        <a:srgbClr val="0070C0"/>
      </a:accent3>
      <a:accent4>
        <a:srgbClr val="D8B25C"/>
      </a:accent4>
      <a:accent5>
        <a:srgbClr val="7BA79D"/>
      </a:accent5>
      <a:accent6>
        <a:srgbClr val="968C8C"/>
      </a:accent6>
      <a:hlink>
        <a:srgbClr val="0070C0"/>
      </a:hlink>
      <a:folHlink>
        <a:srgbClr val="0070C0"/>
      </a:folHlink>
    </a:clrScheme>
    <a:fontScheme name="PMC Doc 1">
      <a:majorFont>
        <a:latin typeface="Blue Highway"/>
        <a:ea typeface=""/>
        <a:cs typeface=""/>
      </a:majorFont>
      <a:minorFont>
        <a:latin typeface="Tahom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41BC-7422-496A-9B4C-5C8513F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Logický rámec</cp:keywords>
  <cp:lastModifiedBy/>
  <cp:revision>1</cp:revision>
  <dcterms:created xsi:type="dcterms:W3CDTF">2017-02-16T20:04:00Z</dcterms:created>
  <dcterms:modified xsi:type="dcterms:W3CDTF">2017-02-16T20:52:00Z</dcterms:modified>
</cp:coreProperties>
</file>